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8E" w:rsidRPr="002C0A92" w:rsidRDefault="001B2B11" w:rsidP="001B408E">
      <w:pPr>
        <w:shd w:val="clear" w:color="auto" w:fill="FFFFFF"/>
        <w:spacing w:line="240" w:lineRule="atLeast"/>
        <w:jc w:val="both"/>
        <w:rPr>
          <w:rFonts w:ascii="Tahoma" w:hAnsi="Tahoma" w:cs="Tahoma"/>
        </w:rPr>
      </w:pPr>
      <w:r w:rsidRPr="002C0A92">
        <w:t xml:space="preserve">    </w:t>
      </w:r>
      <w:r w:rsidR="001B408E" w:rsidRPr="002C0A92">
        <w:t>В</w:t>
      </w:r>
      <w:r w:rsidR="001B408E" w:rsidRPr="002C0A92">
        <w:t xml:space="preserve"> рамках профилактической акции «Внимание - дети!» с 19 декабря 2022 по 13 января 2023 года</w:t>
      </w:r>
      <w:r w:rsidR="001B408E" w:rsidRPr="002C0A92">
        <w:t xml:space="preserve"> </w:t>
      </w:r>
      <w:r w:rsidR="001B408E" w:rsidRPr="002C0A92">
        <w:t>в МАДОУ № 29 «</w:t>
      </w:r>
      <w:proofErr w:type="spellStart"/>
      <w:r w:rsidR="001B408E" w:rsidRPr="002C0A92">
        <w:t>Дюймовочка</w:t>
      </w:r>
      <w:proofErr w:type="spellEnd"/>
      <w:r w:rsidR="001B408E" w:rsidRPr="002C0A92">
        <w:t>»</w:t>
      </w:r>
      <w:r w:rsidR="001B408E" w:rsidRPr="002C0A92">
        <w:rPr>
          <w:color w:val="555555"/>
        </w:rPr>
        <w:t xml:space="preserve">, </w:t>
      </w:r>
      <w:r w:rsidR="001B408E" w:rsidRPr="002C0A92">
        <w:t>были разработаны сценарии, наглядные пособия: изображение дорожных знаков, изображения светофора, дидактический материал.</w:t>
      </w:r>
    </w:p>
    <w:p w:rsidR="001B408E" w:rsidRPr="001B408E" w:rsidRDefault="001B408E" w:rsidP="001B408E">
      <w:pPr>
        <w:shd w:val="clear" w:color="auto" w:fill="FFFFFF"/>
        <w:spacing w:line="240" w:lineRule="atLeast"/>
        <w:jc w:val="both"/>
        <w:rPr>
          <w:rFonts w:ascii="Tahoma" w:hAnsi="Tahoma" w:cs="Tahoma"/>
        </w:rPr>
      </w:pPr>
      <w:r w:rsidRPr="001B408E">
        <w:t>В рамках акции был осуществлён комплекс мероприятий,  направленных на профилактику детского дорожно-транспортного травматизма и обучению воспитанников правилам безопасного поведения на дорогах. В связи с этим были использованы разнообразные формы работы с детьми:</w:t>
      </w:r>
    </w:p>
    <w:p w:rsidR="001B408E" w:rsidRPr="001B408E" w:rsidRDefault="004460C7" w:rsidP="001B408E">
      <w:pPr>
        <w:ind w:hanging="682"/>
        <w:jc w:val="center"/>
      </w:pPr>
      <w:r w:rsidRPr="002C0A92">
        <w:rPr>
          <w:b/>
          <w:bCs/>
        </w:rPr>
        <w:t xml:space="preserve">      </w:t>
      </w:r>
      <w:r w:rsidR="001B408E" w:rsidRPr="002C0A92">
        <w:rPr>
          <w:b/>
          <w:bCs/>
        </w:rPr>
        <w:t xml:space="preserve"> </w:t>
      </w:r>
      <w:r w:rsidR="001B408E" w:rsidRPr="001B408E">
        <w:rPr>
          <w:b/>
          <w:bCs/>
        </w:rPr>
        <w:t>- Занятия-беседы по ПДД.</w:t>
      </w:r>
      <w:r w:rsidR="001B408E" w:rsidRPr="001B408E">
        <w:t xml:space="preserve"> - </w:t>
      </w:r>
      <w:r w:rsidR="001B408E" w:rsidRPr="002C0A92">
        <w:t xml:space="preserve">Безопасная зимняя дорога», «Дорожные знаки», «Гололед. </w:t>
      </w:r>
      <w:r w:rsidR="001B408E" w:rsidRPr="002C0A92">
        <w:t xml:space="preserve">      </w:t>
      </w:r>
      <w:proofErr w:type="spellStart"/>
      <w:r w:rsidRPr="002C0A92">
        <w:t>Пурга</w:t>
      </w:r>
      <w:proofErr w:type="gramStart"/>
      <w:r w:rsidRPr="002C0A92">
        <w:t>.</w:t>
      </w:r>
      <w:r w:rsidR="001B408E" w:rsidRPr="002C0A92">
        <w:t>«</w:t>
      </w:r>
      <w:proofErr w:type="gramEnd"/>
      <w:r w:rsidR="001B408E" w:rsidRPr="002C0A92">
        <w:t>Осторожно</w:t>
      </w:r>
      <w:proofErr w:type="spellEnd"/>
      <w:r w:rsidR="001B408E" w:rsidRPr="002C0A92">
        <w:t xml:space="preserve"> </w:t>
      </w:r>
      <w:proofErr w:type="spellStart"/>
      <w:r w:rsidR="001B408E" w:rsidRPr="002C0A92">
        <w:t>сосульки!».</w:t>
      </w:r>
      <w:r w:rsidR="001B408E" w:rsidRPr="001B408E">
        <w:t>«Хотим</w:t>
      </w:r>
      <w:proofErr w:type="spellEnd"/>
      <w:r w:rsidR="001B408E" w:rsidRPr="001B408E">
        <w:t xml:space="preserve"> мы знать – как правила дорожные соблюдать!»; </w:t>
      </w:r>
    </w:p>
    <w:p w:rsidR="001B408E" w:rsidRPr="002C0A92" w:rsidRDefault="001B408E" w:rsidP="001B408E">
      <w:pPr>
        <w:shd w:val="clear" w:color="auto" w:fill="FFFFFF"/>
        <w:spacing w:before="30" w:after="30"/>
        <w:jc w:val="both"/>
        <w:rPr>
          <w:b/>
          <w:bCs/>
        </w:rPr>
      </w:pPr>
      <w:r w:rsidRPr="001B408E">
        <w:rPr>
          <w:b/>
          <w:bCs/>
        </w:rPr>
        <w:t>- Ситуативные</w:t>
      </w:r>
      <w:r w:rsidRPr="002C0A92">
        <w:rPr>
          <w:b/>
          <w:bCs/>
        </w:rPr>
        <w:t xml:space="preserve"> «минутки безопасности»</w:t>
      </w:r>
      <w:r w:rsidRPr="001B408E">
        <w:rPr>
          <w:b/>
          <w:bCs/>
        </w:rPr>
        <w:t>:</w:t>
      </w:r>
      <w:r w:rsidRPr="001B408E">
        <w:t> «Какой бывает транспорт», «Знакомство с улицей», «Как транспорт людям помогает», «Как правильно с мамой переходить улицу», «Если ты потерялся», «Для чего нужны дорожные знаки».</w:t>
      </w:r>
      <w:r w:rsidRPr="001B408E">
        <w:rPr>
          <w:b/>
          <w:bCs/>
        </w:rPr>
        <w:t>-</w:t>
      </w:r>
    </w:p>
    <w:p w:rsidR="001B408E" w:rsidRPr="001B408E" w:rsidRDefault="001B408E" w:rsidP="001B408E">
      <w:pPr>
        <w:shd w:val="clear" w:color="auto" w:fill="FFFFFF"/>
        <w:spacing w:before="30" w:after="30"/>
        <w:jc w:val="both"/>
        <w:rPr>
          <w:rFonts w:ascii="Tahoma" w:hAnsi="Tahoma" w:cs="Tahoma"/>
        </w:rPr>
      </w:pPr>
      <w:r w:rsidRPr="001B408E">
        <w:rPr>
          <w:b/>
          <w:bCs/>
        </w:rPr>
        <w:t> Чтение художественной литературы:</w:t>
      </w:r>
      <w:r w:rsidRPr="001B408E">
        <w:t> </w:t>
      </w:r>
      <w:proofErr w:type="gramStart"/>
      <w:r w:rsidRPr="001B408E">
        <w:t xml:space="preserve">«Светофор» С. Михалкова, «Айболит» К. Чуковского, занятия «Транспорт», «Сколько глаз у светофора», </w:t>
      </w:r>
      <w:proofErr w:type="spellStart"/>
      <w:r w:rsidRPr="001B408E">
        <w:t>С.Михалков</w:t>
      </w:r>
      <w:proofErr w:type="spellEnd"/>
      <w:r w:rsidRPr="001B408E">
        <w:t xml:space="preserve"> «Моя улица», </w:t>
      </w:r>
      <w:proofErr w:type="spellStart"/>
      <w:r w:rsidRPr="001B408E">
        <w:t>С.Маршак</w:t>
      </w:r>
      <w:proofErr w:type="spellEnd"/>
      <w:r w:rsidRPr="001B408E">
        <w:t xml:space="preserve"> «Милиционер», </w:t>
      </w:r>
      <w:proofErr w:type="spellStart"/>
      <w:r w:rsidRPr="001B408E">
        <w:t>О.Бедарев</w:t>
      </w:r>
      <w:proofErr w:type="spellEnd"/>
      <w:r w:rsidRPr="001B408E">
        <w:t xml:space="preserve"> «Азбука безопасности», </w:t>
      </w:r>
      <w:proofErr w:type="spellStart"/>
      <w:r w:rsidRPr="001B408E">
        <w:t>В.Кожевников</w:t>
      </w:r>
      <w:proofErr w:type="spellEnd"/>
      <w:r w:rsidRPr="001B408E">
        <w:t xml:space="preserve"> «Светофор», </w:t>
      </w:r>
      <w:proofErr w:type="gramEnd"/>
    </w:p>
    <w:p w:rsidR="001B408E" w:rsidRPr="002C0A92" w:rsidRDefault="001B408E" w:rsidP="001B408E">
      <w:pPr>
        <w:shd w:val="clear" w:color="auto" w:fill="FFFFFF"/>
        <w:jc w:val="both"/>
        <w:rPr>
          <w:b/>
          <w:bCs/>
        </w:rPr>
      </w:pPr>
      <w:r w:rsidRPr="001B408E">
        <w:rPr>
          <w:b/>
          <w:bCs/>
        </w:rPr>
        <w:t>- Разучивание стихов по ПДД.</w:t>
      </w:r>
      <w:r w:rsidRPr="001B408E">
        <w:t xml:space="preserve"> О. Тарутина "Для чего нам </w:t>
      </w:r>
      <w:proofErr w:type="spellStart"/>
      <w:r w:rsidRPr="001B408E">
        <w:t>светофор"</w:t>
      </w:r>
      <w:proofErr w:type="gramStart"/>
      <w:r w:rsidRPr="001B408E">
        <w:t>.Ч</w:t>
      </w:r>
      <w:proofErr w:type="gramEnd"/>
      <w:r w:rsidRPr="001B408E">
        <w:t>тение</w:t>
      </w:r>
      <w:proofErr w:type="spellEnd"/>
      <w:r w:rsidRPr="001B408E">
        <w:t xml:space="preserve"> сказки Т. А. </w:t>
      </w:r>
      <w:proofErr w:type="spellStart"/>
      <w:r w:rsidRPr="001B408E">
        <w:t>Шорыгиной</w:t>
      </w:r>
      <w:proofErr w:type="spellEnd"/>
      <w:r w:rsidRPr="001B408E">
        <w:t xml:space="preserve"> «Как пешеход получил колеса». Киселевой Н. К. «Уроки светофора», «Спор на дороге», «Котенок и щенок», «Три зайчика».</w:t>
      </w:r>
      <w:r w:rsidRPr="001B408E">
        <w:rPr>
          <w:b/>
          <w:bCs/>
        </w:rPr>
        <w:t xml:space="preserve">- </w:t>
      </w:r>
    </w:p>
    <w:p w:rsidR="001B408E" w:rsidRPr="001B408E" w:rsidRDefault="001B408E" w:rsidP="001B408E">
      <w:pPr>
        <w:shd w:val="clear" w:color="auto" w:fill="FFFFFF"/>
        <w:jc w:val="both"/>
        <w:rPr>
          <w:rFonts w:ascii="Tahoma" w:hAnsi="Tahoma" w:cs="Tahoma"/>
        </w:rPr>
      </w:pPr>
      <w:r w:rsidRPr="001B408E">
        <w:rPr>
          <w:b/>
          <w:bCs/>
        </w:rPr>
        <w:t>Проведение сюжетно-ролевых и дидактических игр по ПДД.</w:t>
      </w:r>
    </w:p>
    <w:p w:rsidR="001B408E" w:rsidRPr="002C0A92" w:rsidRDefault="001B408E" w:rsidP="001B2B11">
      <w:pPr>
        <w:shd w:val="clear" w:color="auto" w:fill="FFFFFF"/>
        <w:spacing w:line="240" w:lineRule="atLeast"/>
        <w:jc w:val="both"/>
        <w:rPr>
          <w:rFonts w:ascii="Tahoma" w:hAnsi="Tahoma" w:cs="Tahoma"/>
        </w:rPr>
      </w:pPr>
      <w:r w:rsidRPr="001B408E">
        <w:rPr>
          <w:b/>
          <w:bCs/>
        </w:rPr>
        <w:t>-</w:t>
      </w:r>
      <w:r w:rsidRPr="001B408E">
        <w:t> </w:t>
      </w:r>
      <w:proofErr w:type="spellStart"/>
      <w:r w:rsidRPr="001B408E">
        <w:rPr>
          <w:u w:val="single"/>
        </w:rPr>
        <w:t>Дидактические</w:t>
      </w:r>
      <w:proofErr w:type="gramStart"/>
      <w:r w:rsidRPr="001B408E">
        <w:rPr>
          <w:u w:val="single"/>
        </w:rPr>
        <w:t>:</w:t>
      </w:r>
      <w:r w:rsidRPr="001B408E">
        <w:t>«</w:t>
      </w:r>
      <w:proofErr w:type="gramEnd"/>
      <w:r w:rsidRPr="001B408E">
        <w:t>Цветные</w:t>
      </w:r>
      <w:proofErr w:type="spellEnd"/>
      <w:r w:rsidRPr="001B408E">
        <w:t xml:space="preserve"> автомобили», «Подбери по цвету», «Найди такую же картинку», «Дорисуй колесо машине», «Собери машину из частей», «Что везет грузовик?»: «Транспорт. ПДД», «Будь внимательным»</w:t>
      </w:r>
    </w:p>
    <w:p w:rsidR="001B408E" w:rsidRPr="002C0A92" w:rsidRDefault="001B408E" w:rsidP="001B408E">
      <w:r w:rsidRPr="002C0A92">
        <w:t>С</w:t>
      </w:r>
      <w:r w:rsidRPr="002C0A92">
        <w:t xml:space="preserve"> участниками отрядов юных инспекторов движения</w:t>
      </w:r>
      <w:r w:rsidRPr="002C0A92">
        <w:t xml:space="preserve"> о</w:t>
      </w:r>
      <w:r w:rsidRPr="002C0A92">
        <w:t>формлена «Ёлка</w:t>
      </w:r>
      <w:r w:rsidRPr="002C0A92">
        <w:t xml:space="preserve"> безопасности», </w:t>
      </w:r>
      <w:r w:rsidRPr="002C0A92">
        <w:t>Организован единый день правил дорожного движения для воспитанников ДОУ.</w:t>
      </w:r>
    </w:p>
    <w:p w:rsidR="001B408E" w:rsidRPr="002C0A92" w:rsidRDefault="001B408E" w:rsidP="001B408E"/>
    <w:p w:rsidR="001D616A" w:rsidRDefault="009D6413">
      <w:bookmarkStart w:id="0" w:name="_GoBack"/>
      <w:r>
        <w:rPr>
          <w:noProof/>
        </w:rPr>
        <w:drawing>
          <wp:inline distT="0" distB="0" distL="0" distR="0">
            <wp:extent cx="6050942" cy="4778733"/>
            <wp:effectExtent l="0" t="0" r="6985" b="3175"/>
            <wp:docPr id="1" name="Рисунок 1" descr="C:\Users\User\Downloads\IMG-2022110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1109-WA00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410" cy="477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6413" w:rsidRDefault="009D6413">
      <w:r>
        <w:rPr>
          <w:noProof/>
        </w:rPr>
        <w:lastRenderedPageBreak/>
        <w:drawing>
          <wp:inline distT="0" distB="0" distL="0" distR="0">
            <wp:extent cx="6305384" cy="7879742"/>
            <wp:effectExtent l="0" t="0" r="635" b="6985"/>
            <wp:docPr id="2" name="Рисунок 2" descr="C:\Users\User\Downloads\IMG-2022110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1109-WA00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874" cy="788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413" w:rsidRDefault="009D6413">
      <w:r>
        <w:rPr>
          <w:noProof/>
        </w:rPr>
        <w:lastRenderedPageBreak/>
        <w:drawing>
          <wp:inline distT="0" distB="0" distL="0" distR="0">
            <wp:extent cx="4667415" cy="5486400"/>
            <wp:effectExtent l="0" t="0" r="0" b="0"/>
            <wp:docPr id="3" name="Рисунок 3" descr="C:\Users\User\Downloads\1673533828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73533828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666" cy="548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413" w:rsidRPr="002C0A92" w:rsidRDefault="009D6413">
      <w:r>
        <w:rPr>
          <w:noProof/>
        </w:rPr>
        <w:lastRenderedPageBreak/>
        <w:drawing>
          <wp:inline distT="0" distB="0" distL="0" distR="0">
            <wp:extent cx="6297433" cy="6758608"/>
            <wp:effectExtent l="0" t="0" r="8255" b="4445"/>
            <wp:docPr id="5" name="Рисунок 5" descr="C:\Users\User\AppData\Local\Microsoft\Windows\Temporary Internet Files\Content.Word\1673536819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16735368198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76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6413" w:rsidRPr="002C0A92" w:rsidSect="001B40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80"/>
    <w:rsid w:val="00077B43"/>
    <w:rsid w:val="001B2B11"/>
    <w:rsid w:val="001B408E"/>
    <w:rsid w:val="001B6180"/>
    <w:rsid w:val="001D616A"/>
    <w:rsid w:val="002C0A92"/>
    <w:rsid w:val="004460C7"/>
    <w:rsid w:val="009D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9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2023-01-12T14:43:00Z</dcterms:created>
  <dcterms:modified xsi:type="dcterms:W3CDTF">2023-01-12T15:23:00Z</dcterms:modified>
</cp:coreProperties>
</file>